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Default="00002B3E">
      <w:r w:rsidRPr="00002B3E">
        <w:rPr>
          <w:rFonts w:ascii="Arial" w:eastAsia="Times New Roman" w:hAnsi="Arial" w:cs="Arial"/>
          <w:b/>
          <w:bCs/>
          <w:color w:val="000000"/>
          <w:sz w:val="27"/>
          <w:szCs w:val="27"/>
        </w:rPr>
        <w:t>Curve Fitting</w:t>
      </w:r>
      <w:r w:rsidRPr="00002B3E">
        <w:rPr>
          <w:rFonts w:ascii="Arial" w:eastAsia="Times New Roman" w:hAnsi="Arial" w:cs="Arial"/>
          <w:b/>
          <w:bCs/>
          <w:color w:val="000000"/>
          <w:sz w:val="26"/>
          <w:szCs w:val="26"/>
        </w:rPr>
        <w:t>: A Linear Curve Fit</w:t>
      </w:r>
    </w:p>
    <w:p w:rsidR="00002B3E" w:rsidRDefault="00002B3E"/>
    <w:p w:rsidR="00002B3E" w:rsidRPr="00002B3E" w:rsidRDefault="008A2B65" w:rsidP="00002B3E">
      <w:pPr>
        <w:widowControl w:val="0"/>
        <w:shd w:val="clear" w:color="auto" w:fill="FFFFFF"/>
        <w:autoSpaceDE w:val="0"/>
        <w:autoSpaceDN w:val="0"/>
        <w:adjustRightInd w:val="0"/>
        <w:spacing w:before="177" w:line="259" w:lineRule="exact"/>
        <w:ind w:right="54"/>
        <w:rPr>
          <w:rFonts w:eastAsia="Times New Roman" w:cstheme="minorHAnsi"/>
          <w:color w:val="000000"/>
          <w:sz w:val="24"/>
          <w:szCs w:val="24"/>
        </w:rPr>
      </w:pPr>
      <w:r>
        <w:rPr>
          <w:rFonts w:eastAsia="Times New Roman" w:cstheme="minorHAnsi"/>
          <w:color w:val="000000"/>
          <w:sz w:val="24"/>
          <w:szCs w:val="24"/>
        </w:rPr>
        <w:t xml:space="preserve">We </w:t>
      </w:r>
      <w:r w:rsidR="00002B3E" w:rsidRPr="00002B3E">
        <w:rPr>
          <w:rFonts w:eastAsia="Times New Roman" w:cstheme="minorHAnsi"/>
          <w:color w:val="000000"/>
          <w:sz w:val="24"/>
          <w:szCs w:val="24"/>
        </w:rPr>
        <w:t xml:space="preserve">learned how to fit data to a variety of functions using the Trendline chart feature and Microsoft Excel worksheet functions such as SLOPE, LINEST and LOGEST. We also saw how to linearize functions to enable these methods to be applicable. However, certain experiments may need alternative methods. </w:t>
      </w:r>
    </w:p>
    <w:p w:rsidR="00002B3E" w:rsidRPr="00002B3E" w:rsidRDefault="00002B3E" w:rsidP="00002B3E">
      <w:pPr>
        <w:rPr>
          <w:rFonts w:cstheme="minorHAnsi"/>
          <w:sz w:val="24"/>
          <w:szCs w:val="24"/>
        </w:rPr>
      </w:pPr>
      <w:r w:rsidRPr="00002B3E">
        <w:rPr>
          <w:rFonts w:eastAsia="Times New Roman" w:cstheme="minorHAnsi"/>
          <w:color w:val="000000"/>
          <w:sz w:val="24"/>
          <w:szCs w:val="24"/>
        </w:rPr>
        <w:t xml:space="preserve">When we perform a linear least squares fit, we establish which values of </w:t>
      </w:r>
      <w:r w:rsidRPr="00002B3E">
        <w:rPr>
          <w:rFonts w:eastAsia="Times New Roman" w:cstheme="minorHAnsi"/>
          <w:i/>
          <w:iCs/>
          <w:color w:val="000000"/>
          <w:sz w:val="24"/>
          <w:szCs w:val="24"/>
        </w:rPr>
        <w:t xml:space="preserve">m </w:t>
      </w:r>
      <w:r w:rsidRPr="00002B3E">
        <w:rPr>
          <w:rFonts w:eastAsia="Times New Roman" w:cstheme="minorHAnsi"/>
          <w:color w:val="000000"/>
          <w:sz w:val="24"/>
          <w:szCs w:val="24"/>
        </w:rPr>
        <w:t xml:space="preserve">and </w:t>
      </w:r>
      <w:r w:rsidRPr="00002B3E">
        <w:rPr>
          <w:rFonts w:eastAsia="Times New Roman" w:cstheme="minorHAnsi"/>
          <w:i/>
          <w:iCs/>
          <w:color w:val="000000"/>
          <w:w w:val="91"/>
          <w:sz w:val="24"/>
          <w:szCs w:val="24"/>
        </w:rPr>
        <w:t xml:space="preserve">b </w:t>
      </w:r>
      <w:r w:rsidRPr="00002B3E">
        <w:rPr>
          <w:rFonts w:eastAsia="Times New Roman" w:cstheme="minorHAnsi"/>
          <w:color w:val="000000"/>
          <w:sz w:val="24"/>
          <w:szCs w:val="24"/>
        </w:rPr>
        <w:t xml:space="preserve">in the equation </w:t>
      </w:r>
      <w:r w:rsidRPr="00002B3E">
        <w:rPr>
          <w:rFonts w:eastAsia="Times New Roman" w:cstheme="minorHAnsi"/>
          <w:i/>
          <w:iCs/>
          <w:color w:val="000000"/>
          <w:w w:val="105"/>
          <w:sz w:val="24"/>
          <w:szCs w:val="24"/>
        </w:rPr>
        <w:t xml:space="preserve">y </w:t>
      </w:r>
      <w:r w:rsidRPr="00002B3E">
        <w:rPr>
          <w:rFonts w:eastAsia="Times New Roman" w:cstheme="minorHAnsi"/>
          <w:color w:val="000000"/>
          <w:sz w:val="24"/>
          <w:szCs w:val="24"/>
        </w:rPr>
        <w:t xml:space="preserve">= </w:t>
      </w:r>
      <w:r w:rsidRPr="00002B3E">
        <w:rPr>
          <w:rFonts w:eastAsia="Times New Roman" w:cstheme="minorHAnsi"/>
          <w:i/>
          <w:iCs/>
          <w:color w:val="000000"/>
          <w:sz w:val="24"/>
          <w:szCs w:val="24"/>
        </w:rPr>
        <w:t xml:space="preserve">mx </w:t>
      </w:r>
      <w:r w:rsidRPr="00002B3E">
        <w:rPr>
          <w:rFonts w:eastAsia="Times New Roman" w:cstheme="minorHAnsi"/>
          <w:color w:val="000000"/>
          <w:w w:val="109"/>
          <w:sz w:val="24"/>
          <w:szCs w:val="24"/>
        </w:rPr>
        <w:t xml:space="preserve">+ </w:t>
      </w:r>
      <w:r w:rsidRPr="00002B3E">
        <w:rPr>
          <w:rFonts w:eastAsia="Times New Roman" w:cstheme="minorHAnsi"/>
          <w:i/>
          <w:iCs/>
          <w:color w:val="000000"/>
          <w:sz w:val="24"/>
          <w:szCs w:val="24"/>
        </w:rPr>
        <w:t xml:space="preserve">b </w:t>
      </w:r>
      <w:r w:rsidRPr="00002B3E">
        <w:rPr>
          <w:rFonts w:eastAsia="Times New Roman" w:cstheme="minorHAnsi"/>
          <w:color w:val="000000"/>
          <w:sz w:val="24"/>
          <w:szCs w:val="24"/>
        </w:rPr>
        <w:t xml:space="preserve">best fit the experimental data. By "best fit" we mean gives the smallest value to the quantity </w:t>
      </w:r>
      <w:proofErr w:type="gramStart"/>
      <w:r w:rsidRPr="00002B3E">
        <w:rPr>
          <w:rFonts w:eastAsia="Times New Roman" w:cstheme="minorHAnsi"/>
          <w:i/>
          <w:iCs/>
          <w:color w:val="000000"/>
          <w:w w:val="85"/>
          <w:sz w:val="24"/>
          <w:szCs w:val="24"/>
        </w:rPr>
        <w:t>~(</w:t>
      </w:r>
      <w:proofErr w:type="spellStart"/>
      <w:proofErr w:type="gramEnd"/>
      <w:r w:rsidRPr="00002B3E">
        <w:rPr>
          <w:rFonts w:eastAsia="Times New Roman" w:cstheme="minorHAnsi"/>
          <w:i/>
          <w:iCs/>
          <w:color w:val="000000"/>
          <w:w w:val="85"/>
          <w:sz w:val="24"/>
          <w:szCs w:val="24"/>
        </w:rPr>
        <w:t>yi</w:t>
      </w:r>
      <w:proofErr w:type="spellEnd"/>
      <w:r w:rsidRPr="00002B3E">
        <w:rPr>
          <w:rFonts w:eastAsia="Times New Roman" w:cstheme="minorHAnsi"/>
          <w:i/>
          <w:iCs/>
          <w:color w:val="000000"/>
          <w:w w:val="85"/>
          <w:sz w:val="24"/>
          <w:szCs w:val="24"/>
        </w:rPr>
        <w:t xml:space="preserve"> </w:t>
      </w:r>
      <w:r w:rsidRPr="00002B3E">
        <w:rPr>
          <w:rFonts w:eastAsia="Times New Roman" w:cstheme="minorHAnsi"/>
          <w:color w:val="000000"/>
          <w:w w:val="85"/>
          <w:sz w:val="24"/>
          <w:szCs w:val="24"/>
        </w:rPr>
        <w:t xml:space="preserve">- </w:t>
      </w:r>
      <w:proofErr w:type="spellStart"/>
      <w:r w:rsidRPr="00002B3E">
        <w:rPr>
          <w:rFonts w:eastAsia="Times New Roman" w:cstheme="minorHAnsi"/>
          <w:i/>
          <w:iCs/>
          <w:color w:val="000000"/>
          <w:w w:val="85"/>
          <w:sz w:val="24"/>
          <w:szCs w:val="24"/>
        </w:rPr>
        <w:t>Y'i</w:t>
      </w:r>
      <w:proofErr w:type="spellEnd"/>
      <w:r w:rsidRPr="00002B3E">
        <w:rPr>
          <w:rFonts w:eastAsia="Times New Roman" w:cstheme="minorHAnsi"/>
          <w:i/>
          <w:iCs/>
          <w:color w:val="000000"/>
          <w:w w:val="85"/>
          <w:sz w:val="24"/>
          <w:szCs w:val="24"/>
        </w:rPr>
        <w:t xml:space="preserve">)2 </w:t>
      </w:r>
      <w:r w:rsidRPr="00002B3E">
        <w:rPr>
          <w:rFonts w:eastAsia="Times New Roman" w:cstheme="minorHAnsi"/>
          <w:color w:val="000000"/>
          <w:sz w:val="24"/>
          <w:szCs w:val="24"/>
        </w:rPr>
        <w:t xml:space="preserve">where </w:t>
      </w:r>
      <w:r w:rsidRPr="00002B3E">
        <w:rPr>
          <w:rFonts w:eastAsia="Times New Roman" w:cstheme="minorHAnsi"/>
          <w:i/>
          <w:iCs/>
          <w:color w:val="000000"/>
          <w:w w:val="85"/>
          <w:sz w:val="24"/>
          <w:szCs w:val="24"/>
        </w:rPr>
        <w:t xml:space="preserve">Yi </w:t>
      </w:r>
      <w:r w:rsidRPr="00002B3E">
        <w:rPr>
          <w:rFonts w:eastAsia="Times New Roman" w:cstheme="minorHAnsi"/>
          <w:color w:val="000000"/>
          <w:sz w:val="24"/>
          <w:szCs w:val="24"/>
        </w:rPr>
        <w:t xml:space="preserve">and </w:t>
      </w:r>
      <w:proofErr w:type="spellStart"/>
      <w:r w:rsidRPr="00002B3E">
        <w:rPr>
          <w:rFonts w:eastAsia="Times New Roman" w:cstheme="minorHAnsi"/>
          <w:i/>
          <w:iCs/>
          <w:color w:val="000000"/>
          <w:w w:val="85"/>
          <w:sz w:val="24"/>
          <w:szCs w:val="24"/>
        </w:rPr>
        <w:t>y'i</w:t>
      </w:r>
      <w:proofErr w:type="spellEnd"/>
      <w:r w:rsidRPr="00002B3E">
        <w:rPr>
          <w:rFonts w:eastAsia="Times New Roman" w:cstheme="minorHAnsi"/>
          <w:i/>
          <w:iCs/>
          <w:color w:val="000000"/>
          <w:w w:val="85"/>
          <w:sz w:val="24"/>
          <w:szCs w:val="24"/>
        </w:rPr>
        <w:t xml:space="preserve"> </w:t>
      </w:r>
      <w:r w:rsidRPr="00002B3E">
        <w:rPr>
          <w:rFonts w:eastAsia="Times New Roman" w:cstheme="minorHAnsi"/>
          <w:color w:val="000000"/>
          <w:sz w:val="24"/>
          <w:szCs w:val="24"/>
        </w:rPr>
        <w:t xml:space="preserve">are the experimental and the predicted values, respectively. Suppose our data was to be fitted to a non-linear function having the parameters </w:t>
      </w:r>
      <w:r w:rsidRPr="00002B3E">
        <w:rPr>
          <w:rFonts w:eastAsia="Times New Roman" w:cstheme="minorHAnsi"/>
          <w:i/>
          <w:iCs/>
          <w:color w:val="000000"/>
          <w:sz w:val="24"/>
          <w:szCs w:val="24"/>
        </w:rPr>
        <w:t xml:space="preserve">a, band c. </w:t>
      </w:r>
      <w:r w:rsidRPr="00002B3E">
        <w:rPr>
          <w:rFonts w:eastAsia="Times New Roman" w:cstheme="minorHAnsi"/>
          <w:color w:val="000000"/>
          <w:sz w:val="24"/>
          <w:szCs w:val="24"/>
        </w:rPr>
        <w:t>A least squares fit would similarly find which values of parameters minimized the sum of the squares of the difference between the experimental and the predicted values. This sounds very much like something Solver could do. We will test this hypothesis in Exercise 12 by fitting the data in Figure 1021 to a linear function and comparing Solver's results with those obtained with the earlier methods. We will then use Solver to fit the non-linear data in Figure</w:t>
      </w:r>
      <w:bookmarkStart w:id="0" w:name="_GoBack"/>
      <w:bookmarkEnd w:id="0"/>
      <w:r w:rsidRPr="00002B3E">
        <w:rPr>
          <w:rFonts w:eastAsia="Times New Roman" w:cstheme="minorHAnsi"/>
          <w:color w:val="000000"/>
          <w:sz w:val="24"/>
          <w:szCs w:val="24"/>
        </w:rPr>
        <w:t>.</w:t>
      </w:r>
    </w:p>
    <w:p w:rsidR="00002B3E" w:rsidRPr="00002B3E" w:rsidRDefault="00002B3E">
      <w:pPr>
        <w:rPr>
          <w:rFonts w:cstheme="minorHAnsi"/>
          <w:sz w:val="24"/>
          <w:szCs w:val="24"/>
        </w:rPr>
      </w:pPr>
    </w:p>
    <w:p w:rsidR="00002B3E" w:rsidRPr="00002B3E" w:rsidRDefault="00002B3E" w:rsidP="00002B3E">
      <w:pPr>
        <w:rPr>
          <w:sz w:val="28"/>
          <w:szCs w:val="28"/>
        </w:rPr>
      </w:pPr>
      <w:r w:rsidRPr="00002B3E">
        <w:rPr>
          <w:sz w:val="28"/>
          <w:szCs w:val="28"/>
        </w:rPr>
        <w:t xml:space="preserve">A Linear Curve Fit </w:t>
      </w:r>
    </w:p>
    <w:p w:rsidR="00002B3E" w:rsidRPr="00B4463E" w:rsidRDefault="00002B3E" w:rsidP="00002B3E">
      <w:r w:rsidRPr="00B4463E">
        <w:t xml:space="preserve">Our purpose is to compare the results obtained by fitting the data to a linear function using Solver with those from the SLOPE and INTERCEPT functions. </w:t>
      </w:r>
    </w:p>
    <w:p w:rsidR="00002B3E" w:rsidRPr="00B4463E" w:rsidRDefault="005E7BDA" w:rsidP="00002B3E">
      <w:pPr>
        <w:pStyle w:val="ListParagraph"/>
        <w:numPr>
          <w:ilvl w:val="0"/>
          <w:numId w:val="28"/>
        </w:numPr>
      </w:pPr>
      <w:r>
        <w:t>S</w:t>
      </w:r>
      <w:r w:rsidR="00002B3E" w:rsidRPr="00B4463E">
        <w:t xml:space="preserve">tart a worksheet by entering the text shown in the cells of Figure 10.22. Name the cells B2:B3 with the names in column A. Enter the values </w:t>
      </w:r>
      <w:r>
        <w:t>1</w:t>
      </w:r>
      <w:r w:rsidR="00002B3E" w:rsidRPr="00B4463E">
        <w:t xml:space="preserve"> and 0 in B2 and B3, respectively. These are our starting values for the fit. </w:t>
      </w:r>
    </w:p>
    <w:p w:rsidR="00002B3E" w:rsidRPr="00B4463E" w:rsidRDefault="00002B3E" w:rsidP="00002B3E">
      <w:pPr>
        <w:pStyle w:val="ListParagraph"/>
        <w:numPr>
          <w:ilvl w:val="0"/>
          <w:numId w:val="28"/>
        </w:numPr>
      </w:pPr>
      <w:r w:rsidRPr="00B4463E">
        <w:t xml:space="preserve">Enter </w:t>
      </w:r>
      <w:r w:rsidRPr="005E7BDA">
        <w:t xml:space="preserve">the </w:t>
      </w:r>
      <w:r w:rsidRPr="005E7BDA">
        <w:rPr>
          <w:iCs/>
        </w:rPr>
        <w:t>x and y</w:t>
      </w:r>
      <w:r w:rsidRPr="00002B3E">
        <w:rPr>
          <w:i/>
          <w:iCs/>
        </w:rPr>
        <w:t xml:space="preserve"> </w:t>
      </w:r>
      <w:r w:rsidRPr="00B4463E">
        <w:t xml:space="preserve">values in </w:t>
      </w:r>
      <w:r w:rsidR="005E7BDA">
        <w:t>A6:A41 and B6:B41 respectively.</w:t>
      </w:r>
    </w:p>
    <w:p w:rsidR="00002B3E" w:rsidRPr="00B4463E" w:rsidRDefault="00002B3E" w:rsidP="00002B3E">
      <w:pPr>
        <w:pStyle w:val="ListParagraph"/>
        <w:numPr>
          <w:ilvl w:val="0"/>
          <w:numId w:val="28"/>
        </w:numPr>
      </w:pPr>
      <w:r w:rsidRPr="00B4463E">
        <w:t xml:space="preserve">The </w:t>
      </w:r>
      <w:r w:rsidR="0021392C">
        <w:t xml:space="preserve">slope intercept </w:t>
      </w:r>
      <w:r w:rsidRPr="00B4463E">
        <w:t>formula in C6 used to compute the predi</w:t>
      </w:r>
      <w:r w:rsidR="0021392C">
        <w:t xml:space="preserve">cted value is   =m*A6+b. In D6 </w:t>
      </w:r>
      <w:r w:rsidRPr="00B4463E">
        <w:t xml:space="preserve">compute the </w:t>
      </w:r>
      <w:r w:rsidR="0021392C">
        <w:t xml:space="preserve">square of the residual using     </w:t>
      </w:r>
      <w:proofErr w:type="gramStart"/>
      <w:r w:rsidR="0021392C">
        <w:t>=(</w:t>
      </w:r>
      <w:proofErr w:type="gramEnd"/>
      <w:r w:rsidR="0021392C">
        <w:t>B6-C6)^2. Copy these</w:t>
      </w:r>
      <w:r w:rsidRPr="00B4463E">
        <w:t xml:space="preserve"> down to row </w:t>
      </w:r>
      <w:r w:rsidR="0021392C">
        <w:t>C</w:t>
      </w:r>
      <w:r w:rsidRPr="00B4463E">
        <w:t>41</w:t>
      </w:r>
      <w:r w:rsidR="0021392C">
        <w:t xml:space="preserve"> and D41</w:t>
      </w:r>
      <w:r w:rsidRPr="00B4463E">
        <w:t xml:space="preserve">. </w:t>
      </w:r>
    </w:p>
    <w:p w:rsidR="00002B3E" w:rsidRPr="00B4463E" w:rsidRDefault="00002B3E" w:rsidP="00002B3E">
      <w:pPr>
        <w:pStyle w:val="ListParagraph"/>
        <w:numPr>
          <w:ilvl w:val="0"/>
          <w:numId w:val="28"/>
        </w:numPr>
      </w:pPr>
      <w:r w:rsidRPr="00B4463E">
        <w:t xml:space="preserve">In B4 enter </w:t>
      </w:r>
      <w:r w:rsidR="0021392C">
        <w:t xml:space="preserve">  </w:t>
      </w:r>
      <w:r w:rsidRPr="00B4463E">
        <w:t>=</w:t>
      </w:r>
      <w:proofErr w:type="gramStart"/>
      <w:r w:rsidRPr="00B4463E">
        <w:t>SUM(</w:t>
      </w:r>
      <w:proofErr w:type="gramEnd"/>
      <w:r w:rsidRPr="00B4463E">
        <w:t xml:space="preserve">D6:D41) to compute the sum of the squares of the residuals this quantity is sometimes referred to as SSR. </w:t>
      </w:r>
    </w:p>
    <w:p w:rsidR="00002B3E" w:rsidRPr="00B4463E" w:rsidRDefault="00002B3E" w:rsidP="00002B3E">
      <w:pPr>
        <w:pStyle w:val="ListParagraph"/>
        <w:numPr>
          <w:ilvl w:val="0"/>
          <w:numId w:val="28"/>
        </w:numPr>
      </w:pPr>
      <w:r w:rsidRPr="00B4463E">
        <w:t>Invoke Solver with B4 as the target cell and B2:B3 as the cells to be changed. Since there is no way that Solver can adjust the slope and intercept to lower the SSR value to less than 1 x 10</w:t>
      </w:r>
      <w:r w:rsidRPr="0021392C">
        <w:rPr>
          <w:vertAlign w:val="superscript"/>
        </w:rPr>
        <w:t>-</w:t>
      </w:r>
      <w:r w:rsidRPr="00002B3E">
        <w:rPr>
          <w:vertAlign w:val="superscript"/>
        </w:rPr>
        <w:t>5</w:t>
      </w:r>
      <w:r w:rsidRPr="00B4463E">
        <w:t xml:space="preserve"> there is no point in asking Solver to make the target cell zero. </w:t>
      </w:r>
      <w:r w:rsidR="0021392C" w:rsidRPr="00B4463E">
        <w:t>Instead,</w:t>
      </w:r>
      <w:r w:rsidRPr="00B4463E">
        <w:t xml:space="preserve"> ask </w:t>
      </w:r>
      <w:r w:rsidR="0021392C" w:rsidRPr="00B4463E">
        <w:t xml:space="preserve">Solver </w:t>
      </w:r>
      <w:r w:rsidRPr="00B4463E">
        <w:t xml:space="preserve">it to minimize the target cell. </w:t>
      </w:r>
    </w:p>
    <w:p w:rsidR="00002B3E" w:rsidRPr="00B4463E" w:rsidRDefault="00002B3E" w:rsidP="00002B3E"/>
    <w:p w:rsidR="00002B3E" w:rsidRDefault="00002B3E">
      <w:pPr>
        <w:rPr>
          <w:rFonts w:cstheme="minorHAnsi"/>
          <w:sz w:val="24"/>
          <w:szCs w:val="24"/>
        </w:rPr>
      </w:pPr>
    </w:p>
    <w:p w:rsidR="00ED2342" w:rsidRDefault="00ED2342">
      <w:pPr>
        <w:rPr>
          <w:rFonts w:cstheme="minorHAnsi"/>
          <w:sz w:val="24"/>
          <w:szCs w:val="24"/>
        </w:rPr>
      </w:pPr>
    </w:p>
    <w:p w:rsidR="00ED2342" w:rsidRDefault="00ED2342">
      <w:pPr>
        <w:rPr>
          <w:rFonts w:cstheme="minorHAnsi"/>
          <w:sz w:val="24"/>
          <w:szCs w:val="24"/>
        </w:rPr>
      </w:pPr>
      <w:r w:rsidRPr="00ED2342">
        <w:rPr>
          <w:rFonts w:ascii="Calibri" w:eastAsia="Times New Roman" w:hAnsi="Calibri" w:cs="Times New Roman"/>
          <w:color w:val="000000"/>
          <w:sz w:val="21"/>
          <w:szCs w:val="21"/>
        </w:rPr>
        <w:t xml:space="preserve">It is left as an exercise for the reader to use the SLOPE and INTERCEPT (or LINEST) functions to get values to compare with Solver's </w:t>
      </w:r>
      <w:r w:rsidRPr="00ED2342">
        <w:rPr>
          <w:rFonts w:ascii="Calibri" w:eastAsia="Times New Roman" w:hAnsi="Calibri" w:cs="Times New Roman"/>
          <w:i/>
          <w:iCs/>
          <w:color w:val="000000"/>
          <w:w w:val="90"/>
        </w:rPr>
        <w:t xml:space="preserve">m </w:t>
      </w:r>
      <w:r w:rsidRPr="00ED2342">
        <w:rPr>
          <w:rFonts w:ascii="Calibri" w:eastAsia="Times New Roman" w:hAnsi="Calibri" w:cs="Times New Roman"/>
          <w:color w:val="000000"/>
          <w:sz w:val="21"/>
          <w:szCs w:val="21"/>
        </w:rPr>
        <w:t xml:space="preserve">and </w:t>
      </w:r>
      <w:r w:rsidRPr="00ED2342">
        <w:rPr>
          <w:rFonts w:ascii="Calibri" w:eastAsia="Times New Roman" w:hAnsi="Calibri" w:cs="Times New Roman"/>
          <w:i/>
          <w:iCs/>
          <w:color w:val="000000"/>
          <w:w w:val="91"/>
          <w:sz w:val="21"/>
          <w:szCs w:val="21"/>
        </w:rPr>
        <w:t xml:space="preserve">b </w:t>
      </w:r>
      <w:r w:rsidRPr="00ED2342">
        <w:rPr>
          <w:rFonts w:ascii="Calibri" w:eastAsia="Times New Roman" w:hAnsi="Calibri" w:cs="Times New Roman"/>
          <w:color w:val="000000"/>
          <w:sz w:val="21"/>
          <w:szCs w:val="21"/>
        </w:rPr>
        <w:t xml:space="preserve">values. The comparison </w:t>
      </w:r>
      <w:proofErr w:type="gramStart"/>
      <w:r w:rsidRPr="00ED2342">
        <w:rPr>
          <w:rFonts w:ascii="Calibri" w:eastAsia="Times New Roman" w:hAnsi="Calibri" w:cs="Times New Roman"/>
          <w:color w:val="000000"/>
          <w:sz w:val="21"/>
          <w:szCs w:val="21"/>
        </w:rPr>
        <w:t xml:space="preserve">is </w:t>
      </w:r>
      <w:r w:rsidR="003252D8">
        <w:rPr>
          <w:rFonts w:ascii="Calibri" w:eastAsia="Times New Roman" w:hAnsi="Calibri" w:cs="Times New Roman"/>
          <w:color w:val="000000"/>
          <w:sz w:val="21"/>
          <w:szCs w:val="21"/>
        </w:rPr>
        <w:t>shown</w:t>
      </w:r>
      <w:proofErr w:type="gramEnd"/>
      <w:r w:rsidR="003252D8">
        <w:rPr>
          <w:rFonts w:ascii="Calibri" w:eastAsia="Times New Roman" w:hAnsi="Calibri" w:cs="Times New Roman"/>
          <w:color w:val="000000"/>
          <w:sz w:val="21"/>
          <w:szCs w:val="21"/>
        </w:rPr>
        <w:t xml:space="preserve"> </w:t>
      </w:r>
      <w:r w:rsidRPr="00ED2342">
        <w:rPr>
          <w:rFonts w:ascii="Calibri" w:eastAsia="Times New Roman" w:hAnsi="Calibri" w:cs="Times New Roman"/>
          <w:color w:val="000000"/>
          <w:sz w:val="21"/>
          <w:szCs w:val="21"/>
        </w:rPr>
        <w:t>in Figure 10.24. While the values are so similar as to be identical for most practical purposes, you may wonder which set of values is better. The data used in this exercise came from the Norris database provided by the National Institute of Science and Technology (NIST) on its web site (http://www.nist.gov).This also provides the certified values for the fit which are shown in Figure 10.24. The work</w:t>
      </w:r>
      <w:r>
        <w:rPr>
          <w:rFonts w:ascii="Calibri" w:eastAsia="Times New Roman" w:hAnsi="Calibri" w:cs="Times New Roman"/>
          <w:color w:val="000000"/>
          <w:sz w:val="21"/>
          <w:szCs w:val="21"/>
        </w:rPr>
        <w:t xml:space="preserve"> </w:t>
      </w:r>
      <w:r w:rsidRPr="00ED2342">
        <w:rPr>
          <w:rFonts w:ascii="Calibri" w:eastAsia="Times New Roman" w:hAnsi="Calibri" w:cs="Times New Roman"/>
          <w:color w:val="000000"/>
          <w:sz w:val="21"/>
          <w:szCs w:val="21"/>
        </w:rPr>
        <w:t>function results are in slightly better agreement with the NIST values.</w:t>
      </w:r>
    </w:p>
    <w:p w:rsidR="00ED2342" w:rsidRDefault="00ED2342">
      <w:pPr>
        <w:rPr>
          <w:rFonts w:cstheme="minorHAnsi"/>
          <w:sz w:val="24"/>
          <w:szCs w:val="24"/>
        </w:rPr>
      </w:pPr>
    </w:p>
    <w:p w:rsidR="00ED2342" w:rsidRDefault="00ED2342">
      <w:pPr>
        <w:rPr>
          <w:rFonts w:cstheme="minorHAnsi"/>
          <w:sz w:val="24"/>
          <w:szCs w:val="24"/>
        </w:rPr>
      </w:pPr>
    </w:p>
    <w:tbl>
      <w:tblPr>
        <w:tblW w:w="0" w:type="auto"/>
        <w:tblInd w:w="1292" w:type="dxa"/>
        <w:tblLayout w:type="fixed"/>
        <w:tblCellMar>
          <w:left w:w="0" w:type="dxa"/>
          <w:right w:w="0" w:type="dxa"/>
        </w:tblCellMar>
        <w:tblLook w:val="0000" w:firstRow="0" w:lastRow="0" w:firstColumn="0" w:lastColumn="0" w:noHBand="0" w:noVBand="0"/>
      </w:tblPr>
      <w:tblGrid>
        <w:gridCol w:w="922"/>
        <w:gridCol w:w="1718"/>
        <w:gridCol w:w="1930"/>
      </w:tblGrid>
      <w:tr w:rsidR="00ED2342" w:rsidRPr="00ED2342" w:rsidTr="00A36E65">
        <w:trPr>
          <w:trHeight w:hRule="exact" w:val="239"/>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D2342" w:rsidRPr="00ED2342" w:rsidRDefault="00ED2342" w:rsidP="00ED2342">
            <w:pPr>
              <w:widowControl w:val="0"/>
              <w:autoSpaceDE w:val="0"/>
              <w:autoSpaceDN w:val="0"/>
              <w:adjustRightInd w:val="0"/>
              <w:jc w:val="center"/>
              <w:rPr>
                <w:rFonts w:ascii="Times New Roman" w:eastAsia="Times New Roman" w:hAnsi="Times New Roman" w:cs="Times New Roman"/>
                <w:sz w:val="21"/>
                <w:szCs w:val="21"/>
              </w:rPr>
            </w:pP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tcPr>
          <w:p w:rsidR="00ED2342" w:rsidRPr="00ED2342" w:rsidRDefault="00ED2342" w:rsidP="00ED2342">
            <w:pPr>
              <w:widowControl w:val="0"/>
              <w:autoSpaceDE w:val="0"/>
              <w:autoSpaceDN w:val="0"/>
              <w:adjustRightInd w:val="0"/>
              <w:ind w:left="47"/>
              <w:rPr>
                <w:rFonts w:ascii="Arial" w:eastAsia="Times New Roman" w:hAnsi="Arial" w:cs="Arial"/>
                <w:color w:val="000000"/>
                <w:sz w:val="18"/>
                <w:szCs w:val="18"/>
              </w:rPr>
            </w:pPr>
            <w:r w:rsidRPr="00ED2342">
              <w:rPr>
                <w:rFonts w:ascii="Arial" w:eastAsia="Times New Roman" w:hAnsi="Arial" w:cs="Arial"/>
                <w:color w:val="000000"/>
                <w:sz w:val="18"/>
                <w:szCs w:val="18"/>
              </w:rPr>
              <w:t xml:space="preserve">Slope </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tcPr>
          <w:p w:rsidR="00ED2342" w:rsidRPr="00ED2342" w:rsidRDefault="00ED2342" w:rsidP="00ED2342">
            <w:pPr>
              <w:widowControl w:val="0"/>
              <w:autoSpaceDE w:val="0"/>
              <w:autoSpaceDN w:val="0"/>
              <w:adjustRightInd w:val="0"/>
              <w:ind w:left="62"/>
              <w:rPr>
                <w:rFonts w:ascii="Arial" w:eastAsia="Times New Roman" w:hAnsi="Arial" w:cs="Arial"/>
                <w:color w:val="000000"/>
                <w:sz w:val="18"/>
                <w:szCs w:val="18"/>
              </w:rPr>
            </w:pPr>
            <w:r w:rsidRPr="00ED2342">
              <w:rPr>
                <w:rFonts w:ascii="Arial" w:eastAsia="Times New Roman" w:hAnsi="Arial" w:cs="Arial"/>
                <w:color w:val="000000"/>
                <w:sz w:val="18"/>
                <w:szCs w:val="18"/>
              </w:rPr>
              <w:t xml:space="preserve">Intercept </w:t>
            </w:r>
          </w:p>
        </w:tc>
      </w:tr>
      <w:tr w:rsidR="00ED2342" w:rsidRPr="00ED2342" w:rsidTr="00A36E65">
        <w:trPr>
          <w:trHeight w:hRule="exact" w:val="244"/>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D2342" w:rsidRPr="00ED2342" w:rsidRDefault="00ED2342" w:rsidP="00ED2342">
            <w:pPr>
              <w:widowControl w:val="0"/>
              <w:autoSpaceDE w:val="0"/>
              <w:autoSpaceDN w:val="0"/>
              <w:adjustRightInd w:val="0"/>
              <w:ind w:left="47"/>
              <w:rPr>
                <w:rFonts w:ascii="Arial" w:eastAsia="Times New Roman" w:hAnsi="Arial" w:cs="Arial"/>
                <w:color w:val="000000"/>
                <w:sz w:val="18"/>
                <w:szCs w:val="18"/>
              </w:rPr>
            </w:pPr>
            <w:r w:rsidRPr="00ED2342">
              <w:rPr>
                <w:rFonts w:ascii="Arial" w:eastAsia="Times New Roman" w:hAnsi="Arial" w:cs="Arial"/>
                <w:color w:val="000000"/>
                <w:sz w:val="18"/>
                <w:szCs w:val="18"/>
              </w:rPr>
              <w:t xml:space="preserve">Solver </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tcPr>
          <w:p w:rsidR="00ED2342" w:rsidRPr="00ED2342" w:rsidRDefault="00ED2342" w:rsidP="00ED2342">
            <w:pPr>
              <w:widowControl w:val="0"/>
              <w:autoSpaceDE w:val="0"/>
              <w:autoSpaceDN w:val="0"/>
              <w:adjustRightInd w:val="0"/>
              <w:ind w:right="14"/>
              <w:jc w:val="right"/>
              <w:rPr>
                <w:rFonts w:ascii="Arial" w:eastAsia="Times New Roman" w:hAnsi="Arial" w:cs="Arial"/>
                <w:color w:val="000000"/>
                <w:sz w:val="18"/>
                <w:szCs w:val="18"/>
              </w:rPr>
            </w:pPr>
            <w:r w:rsidRPr="00ED2342">
              <w:rPr>
                <w:rFonts w:ascii="Arial" w:eastAsia="Times New Roman" w:hAnsi="Arial" w:cs="Arial"/>
                <w:color w:val="000000"/>
                <w:sz w:val="18"/>
                <w:szCs w:val="18"/>
              </w:rPr>
              <w:t xml:space="preserve">1.00211680038825 </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tcPr>
          <w:p w:rsidR="00ED2342" w:rsidRPr="00ED2342" w:rsidRDefault="00ED2342" w:rsidP="00ED2342">
            <w:pPr>
              <w:widowControl w:val="0"/>
              <w:autoSpaceDE w:val="0"/>
              <w:autoSpaceDN w:val="0"/>
              <w:adjustRightInd w:val="0"/>
              <w:ind w:right="9"/>
              <w:jc w:val="right"/>
              <w:rPr>
                <w:rFonts w:ascii="Arial" w:eastAsia="Times New Roman" w:hAnsi="Arial" w:cs="Arial"/>
                <w:color w:val="000000"/>
                <w:sz w:val="18"/>
                <w:szCs w:val="18"/>
              </w:rPr>
            </w:pPr>
            <w:r w:rsidRPr="00ED2342">
              <w:rPr>
                <w:rFonts w:ascii="Arial" w:eastAsia="Times New Roman" w:hAnsi="Arial" w:cs="Arial"/>
                <w:color w:val="000000"/>
                <w:sz w:val="18"/>
                <w:szCs w:val="18"/>
              </w:rPr>
              <w:t xml:space="preserve">-0.262323072920204 </w:t>
            </w:r>
          </w:p>
        </w:tc>
      </w:tr>
      <w:tr w:rsidR="00ED2342" w:rsidRPr="00ED2342" w:rsidTr="00A36E65">
        <w:trPr>
          <w:trHeight w:hRule="exact" w:val="244"/>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D2342" w:rsidRPr="00ED2342" w:rsidRDefault="00ED2342" w:rsidP="00ED2342">
            <w:pPr>
              <w:widowControl w:val="0"/>
              <w:autoSpaceDE w:val="0"/>
              <w:autoSpaceDN w:val="0"/>
              <w:adjustRightInd w:val="0"/>
              <w:ind w:left="47"/>
              <w:rPr>
                <w:rFonts w:ascii="Arial" w:eastAsia="Times New Roman" w:hAnsi="Arial" w:cs="Arial"/>
                <w:color w:val="000000"/>
                <w:sz w:val="18"/>
                <w:szCs w:val="18"/>
              </w:rPr>
            </w:pPr>
            <w:r w:rsidRPr="00ED2342">
              <w:rPr>
                <w:rFonts w:ascii="Arial" w:eastAsia="Times New Roman" w:hAnsi="Arial" w:cs="Arial"/>
                <w:color w:val="000000"/>
                <w:sz w:val="18"/>
                <w:szCs w:val="18"/>
              </w:rPr>
              <w:t xml:space="preserve">Formulas </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tcPr>
          <w:p w:rsidR="00ED2342" w:rsidRPr="00ED2342" w:rsidRDefault="00ED2342" w:rsidP="00ED2342">
            <w:pPr>
              <w:widowControl w:val="0"/>
              <w:autoSpaceDE w:val="0"/>
              <w:autoSpaceDN w:val="0"/>
              <w:adjustRightInd w:val="0"/>
              <w:ind w:right="14"/>
              <w:jc w:val="right"/>
              <w:rPr>
                <w:rFonts w:ascii="Arial" w:eastAsia="Times New Roman" w:hAnsi="Arial" w:cs="Arial"/>
                <w:color w:val="000000"/>
                <w:sz w:val="18"/>
                <w:szCs w:val="18"/>
              </w:rPr>
            </w:pPr>
            <w:r w:rsidRPr="00ED2342">
              <w:rPr>
                <w:rFonts w:ascii="Arial" w:eastAsia="Times New Roman" w:hAnsi="Arial" w:cs="Arial"/>
                <w:color w:val="000000"/>
                <w:sz w:val="18"/>
                <w:szCs w:val="18"/>
              </w:rPr>
              <w:t xml:space="preserve">1.00211681802045 </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tcPr>
          <w:p w:rsidR="00ED2342" w:rsidRPr="00ED2342" w:rsidRDefault="00ED2342" w:rsidP="00ED2342">
            <w:pPr>
              <w:widowControl w:val="0"/>
              <w:autoSpaceDE w:val="0"/>
              <w:autoSpaceDN w:val="0"/>
              <w:adjustRightInd w:val="0"/>
              <w:ind w:right="9"/>
              <w:jc w:val="right"/>
              <w:rPr>
                <w:rFonts w:ascii="Arial" w:eastAsia="Times New Roman" w:hAnsi="Arial" w:cs="Arial"/>
                <w:color w:val="000000"/>
                <w:sz w:val="18"/>
                <w:szCs w:val="18"/>
              </w:rPr>
            </w:pPr>
            <w:r w:rsidRPr="00ED2342">
              <w:rPr>
                <w:rFonts w:ascii="Arial" w:eastAsia="Times New Roman" w:hAnsi="Arial" w:cs="Arial"/>
                <w:color w:val="000000"/>
                <w:sz w:val="18"/>
                <w:szCs w:val="18"/>
              </w:rPr>
              <w:t xml:space="preserve">-0.262323073774041 </w:t>
            </w:r>
          </w:p>
        </w:tc>
      </w:tr>
      <w:tr w:rsidR="00ED2342" w:rsidRPr="00ED2342" w:rsidTr="00A36E65">
        <w:trPr>
          <w:trHeight w:hRule="exact" w:val="244"/>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D2342" w:rsidRPr="00ED2342" w:rsidRDefault="00ED2342" w:rsidP="00ED2342">
            <w:pPr>
              <w:widowControl w:val="0"/>
              <w:autoSpaceDE w:val="0"/>
              <w:autoSpaceDN w:val="0"/>
              <w:adjustRightInd w:val="0"/>
              <w:ind w:left="47"/>
              <w:rPr>
                <w:rFonts w:ascii="Arial" w:eastAsia="Times New Roman" w:hAnsi="Arial" w:cs="Arial"/>
                <w:color w:val="000000"/>
                <w:w w:val="87"/>
                <w:sz w:val="20"/>
                <w:szCs w:val="20"/>
              </w:rPr>
            </w:pPr>
            <w:r w:rsidRPr="00ED2342">
              <w:rPr>
                <w:rFonts w:ascii="Arial" w:eastAsia="Times New Roman" w:hAnsi="Arial" w:cs="Arial"/>
                <w:color w:val="000000"/>
                <w:w w:val="87"/>
                <w:sz w:val="20"/>
                <w:szCs w:val="20"/>
              </w:rPr>
              <w:t xml:space="preserve">NIST </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tcPr>
          <w:p w:rsidR="00ED2342" w:rsidRPr="00ED2342" w:rsidRDefault="00ED2342" w:rsidP="00ED2342">
            <w:pPr>
              <w:widowControl w:val="0"/>
              <w:autoSpaceDE w:val="0"/>
              <w:autoSpaceDN w:val="0"/>
              <w:adjustRightInd w:val="0"/>
              <w:ind w:right="14"/>
              <w:jc w:val="right"/>
              <w:rPr>
                <w:rFonts w:ascii="Arial" w:eastAsia="Times New Roman" w:hAnsi="Arial" w:cs="Arial"/>
                <w:color w:val="000000"/>
                <w:sz w:val="18"/>
                <w:szCs w:val="18"/>
              </w:rPr>
            </w:pPr>
            <w:r w:rsidRPr="00ED2342">
              <w:rPr>
                <w:rFonts w:ascii="Arial" w:eastAsia="Times New Roman" w:hAnsi="Arial" w:cs="Arial"/>
                <w:color w:val="000000"/>
                <w:sz w:val="18"/>
                <w:szCs w:val="18"/>
              </w:rPr>
              <w:t xml:space="preserve">1.00211681802045 </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tcPr>
          <w:p w:rsidR="00ED2342" w:rsidRPr="00ED2342" w:rsidRDefault="00ED2342" w:rsidP="00ED2342">
            <w:pPr>
              <w:widowControl w:val="0"/>
              <w:autoSpaceDE w:val="0"/>
              <w:autoSpaceDN w:val="0"/>
              <w:adjustRightInd w:val="0"/>
              <w:ind w:right="9"/>
              <w:jc w:val="right"/>
              <w:rPr>
                <w:rFonts w:ascii="Arial" w:eastAsia="Times New Roman" w:hAnsi="Arial" w:cs="Arial"/>
                <w:color w:val="000000"/>
                <w:sz w:val="18"/>
                <w:szCs w:val="18"/>
              </w:rPr>
            </w:pPr>
            <w:r w:rsidRPr="00ED2342">
              <w:rPr>
                <w:rFonts w:ascii="Arial" w:eastAsia="Times New Roman" w:hAnsi="Arial" w:cs="Arial"/>
                <w:color w:val="000000"/>
                <w:sz w:val="18"/>
                <w:szCs w:val="18"/>
              </w:rPr>
              <w:t xml:space="preserve">-0.262323073774029 </w:t>
            </w:r>
          </w:p>
        </w:tc>
      </w:tr>
    </w:tbl>
    <w:p w:rsidR="00ED2342" w:rsidRPr="00ED2342" w:rsidRDefault="00ED2342" w:rsidP="00ED2342">
      <w:pPr>
        <w:widowControl w:val="0"/>
        <w:shd w:val="clear" w:color="auto" w:fill="FFFFFF"/>
        <w:autoSpaceDE w:val="0"/>
        <w:autoSpaceDN w:val="0"/>
        <w:adjustRightInd w:val="0"/>
        <w:spacing w:before="23" w:line="239" w:lineRule="exact"/>
        <w:ind w:left="3388" w:right="29"/>
        <w:rPr>
          <w:rFonts w:ascii="Times New Roman" w:eastAsia="Times New Roman" w:hAnsi="Times New Roman" w:cs="Times New Roman"/>
          <w:b/>
          <w:bCs/>
          <w:color w:val="000000"/>
          <w:w w:val="92"/>
        </w:rPr>
      </w:pPr>
      <w:r w:rsidRPr="00ED2342">
        <w:rPr>
          <w:rFonts w:ascii="Times New Roman" w:eastAsia="Times New Roman" w:hAnsi="Times New Roman" w:cs="Times New Roman"/>
          <w:b/>
          <w:bCs/>
          <w:color w:val="000000"/>
          <w:w w:val="92"/>
        </w:rPr>
        <w:t xml:space="preserve">Figure 10.24 </w:t>
      </w:r>
    </w:p>
    <w:p w:rsidR="00ED2342" w:rsidRDefault="00ED2342">
      <w:pPr>
        <w:rPr>
          <w:rFonts w:cstheme="minorHAnsi"/>
          <w:sz w:val="24"/>
          <w:szCs w:val="24"/>
        </w:rPr>
      </w:pPr>
    </w:p>
    <w:p w:rsidR="00ED2342" w:rsidRDefault="00ED2342">
      <w:pPr>
        <w:rPr>
          <w:rFonts w:cstheme="minorHAnsi"/>
          <w:sz w:val="24"/>
          <w:szCs w:val="24"/>
        </w:rPr>
      </w:pPr>
    </w:p>
    <w:p w:rsidR="00ED2342" w:rsidRDefault="00ED2342">
      <w:pPr>
        <w:rPr>
          <w:rFonts w:cstheme="minorHAnsi"/>
          <w:sz w:val="24"/>
          <w:szCs w:val="24"/>
        </w:rPr>
      </w:pPr>
    </w:p>
    <w:p w:rsidR="00ED2342" w:rsidRDefault="00ED2342">
      <w:pPr>
        <w:rPr>
          <w:rFonts w:cstheme="minorHAnsi"/>
          <w:sz w:val="24"/>
          <w:szCs w:val="24"/>
        </w:rPr>
      </w:pPr>
    </w:p>
    <w:p w:rsidR="00ED2342" w:rsidRDefault="00ED2342">
      <w:pPr>
        <w:rPr>
          <w:rFonts w:cstheme="minorHAnsi"/>
          <w:sz w:val="24"/>
          <w:szCs w:val="24"/>
        </w:rPr>
      </w:pPr>
    </w:p>
    <w:p w:rsidR="00ED2342" w:rsidRDefault="00ED2342">
      <w:pPr>
        <w:rPr>
          <w:rFonts w:cstheme="minorHAnsi"/>
          <w:sz w:val="24"/>
          <w:szCs w:val="24"/>
        </w:rPr>
      </w:pPr>
    </w:p>
    <w:p w:rsidR="00ED2342" w:rsidRDefault="00ED2342">
      <w:pPr>
        <w:rPr>
          <w:rFonts w:cstheme="minorHAnsi"/>
          <w:sz w:val="24"/>
          <w:szCs w:val="24"/>
        </w:rPr>
      </w:pPr>
    </w:p>
    <w:p w:rsidR="00ED2342" w:rsidRDefault="00ED2342">
      <w:pPr>
        <w:rPr>
          <w:rFonts w:cstheme="minorHAnsi"/>
          <w:sz w:val="24"/>
          <w:szCs w:val="24"/>
        </w:rPr>
      </w:pPr>
    </w:p>
    <w:p w:rsidR="00ED2342" w:rsidRPr="00002B3E" w:rsidRDefault="00ED2342">
      <w:pPr>
        <w:rPr>
          <w:rFonts w:cstheme="minorHAnsi"/>
          <w:sz w:val="24"/>
          <w:szCs w:val="24"/>
        </w:rPr>
      </w:pPr>
    </w:p>
    <w:sectPr w:rsidR="00ED2342" w:rsidRPr="00002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A25A23"/>
    <w:multiLevelType w:val="singleLevel"/>
    <w:tmpl w:val="EEE0CBE0"/>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23" w15:restartNumberingAfterBreak="0">
    <w:nsid w:val="78DC5860"/>
    <w:multiLevelType w:val="singleLevel"/>
    <w:tmpl w:val="EEE0CBE0"/>
    <w:lvl w:ilvl="0">
      <w:start w:val="3"/>
      <w:numFmt w:val="lowerLetter"/>
      <w:lvlText w:val="%1)"/>
      <w:legacy w:legacy="1" w:legacySpace="0" w:legacyIndent="0"/>
      <w:lvlJc w:val="left"/>
      <w:rPr>
        <w:rFonts w:ascii="Times New Roman" w:hAnsi="Times New Roman" w:cs="Times New Roman" w:hint="default"/>
        <w:color w:val="000000"/>
      </w:rPr>
    </w:lvl>
  </w:abstractNum>
  <w:abstractNum w:abstractNumId="24" w15:restartNumberingAfterBreak="0">
    <w:nsid w:val="791E5631"/>
    <w:multiLevelType w:val="hybridMultilevel"/>
    <w:tmpl w:val="9E58F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5"/>
  </w:num>
  <w:num w:numId="24">
    <w:abstractNumId w:val="22"/>
  </w:num>
  <w:num w:numId="25">
    <w:abstractNumId w:val="23"/>
  </w:num>
  <w:num w:numId="26">
    <w:abstractNumId w:val="23"/>
    <w:lvlOverride w:ilvl="0">
      <w:lvl w:ilvl="0">
        <w:start w:val="4"/>
        <w:numFmt w:val="lowerLetter"/>
        <w:lvlText w:val="%1)"/>
        <w:legacy w:legacy="1" w:legacySpace="0" w:legacyIndent="0"/>
        <w:lvlJc w:val="left"/>
        <w:rPr>
          <w:rFonts w:ascii="Times New Roman" w:hAnsi="Times New Roman" w:cs="Times New Roman" w:hint="default"/>
          <w:color w:val="000000"/>
        </w:rPr>
      </w:lvl>
    </w:lvlOverride>
  </w:num>
  <w:num w:numId="27">
    <w:abstractNumId w:val="23"/>
    <w:lvlOverride w:ilvl="0">
      <w:lvl w:ilvl="0">
        <w:start w:val="5"/>
        <w:numFmt w:val="lowerLetter"/>
        <w:lvlText w:val="%1)"/>
        <w:legacy w:legacy="1" w:legacySpace="0" w:legacyIndent="0"/>
        <w:lvlJc w:val="left"/>
        <w:rPr>
          <w:rFonts w:ascii="Times New Roman" w:hAnsi="Times New Roman" w:cs="Times New Roman" w:hint="default"/>
          <w:color w:val="000000"/>
        </w:rPr>
      </w:lvl>
    </w:lvlOverride>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3E"/>
    <w:rsid w:val="00002B3E"/>
    <w:rsid w:val="0021392C"/>
    <w:rsid w:val="003252D8"/>
    <w:rsid w:val="00425585"/>
    <w:rsid w:val="005E7BDA"/>
    <w:rsid w:val="00645252"/>
    <w:rsid w:val="006D3D74"/>
    <w:rsid w:val="0083569A"/>
    <w:rsid w:val="008A2B65"/>
    <w:rsid w:val="00A9204E"/>
    <w:rsid w:val="00ED2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87D8F"/>
  <w15:chartTrackingRefBased/>
  <w15:docId w15:val="{981B601C-55A8-4C25-BA40-92C3825A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Style">
    <w:name w:val="Style"/>
    <w:rsid w:val="00002B3E"/>
    <w:pPr>
      <w:widowControl w:val="0"/>
      <w:autoSpaceDE w:val="0"/>
      <w:autoSpaceDN w:val="0"/>
      <w:adjustRightInd w:val="0"/>
    </w:pPr>
    <w:rPr>
      <w:rFonts w:ascii="Times New Roman" w:eastAsiaTheme="minorEastAsia" w:hAnsi="Times New Roman" w:cs="Times New Roman"/>
      <w:sz w:val="24"/>
      <w:szCs w:val="24"/>
    </w:rPr>
  </w:style>
  <w:style w:type="paragraph" w:styleId="ListParagraph">
    <w:name w:val="List Paragraph"/>
    <w:basedOn w:val="Normal"/>
    <w:uiPriority w:val="34"/>
    <w:unhideWhenUsed/>
    <w:qFormat/>
    <w:rsid w:val="00002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m\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19</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 Jim</dc:creator>
  <cp:keywords/>
  <dc:description/>
  <cp:lastModifiedBy>Helm, Jim</cp:lastModifiedBy>
  <cp:revision>7</cp:revision>
  <dcterms:created xsi:type="dcterms:W3CDTF">2019-04-13T16:08:00Z</dcterms:created>
  <dcterms:modified xsi:type="dcterms:W3CDTF">2019-05-05T22:20:00Z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